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AA4" w:rsidRPr="0058204E" w:rsidRDefault="00F50AA4" w:rsidP="0058204E">
      <w:pPr>
        <w:spacing w:line="480" w:lineRule="auto"/>
        <w:jc w:val="center"/>
        <w:rPr>
          <w:rFonts w:ascii="Times New Roman" w:eastAsia="Helvetica Neue" w:hAnsi="Times New Roman" w:cs="Times New Roman"/>
          <w:sz w:val="24"/>
          <w:szCs w:val="24"/>
        </w:rPr>
      </w:pPr>
    </w:p>
    <w:p w:rsidR="00F50AA4" w:rsidRPr="0058204E" w:rsidRDefault="00F50AA4" w:rsidP="0058204E">
      <w:pPr>
        <w:spacing w:line="480" w:lineRule="auto"/>
        <w:jc w:val="center"/>
        <w:rPr>
          <w:rFonts w:ascii="Times New Roman" w:eastAsia="Helvetica Neue" w:hAnsi="Times New Roman" w:cs="Times New Roman"/>
          <w:sz w:val="24"/>
          <w:szCs w:val="24"/>
        </w:rPr>
      </w:pPr>
    </w:p>
    <w:p w:rsidR="00F50AA4" w:rsidRPr="0058204E" w:rsidRDefault="00F50AA4" w:rsidP="0058204E">
      <w:pPr>
        <w:spacing w:line="480" w:lineRule="auto"/>
        <w:jc w:val="center"/>
        <w:rPr>
          <w:rFonts w:ascii="Times New Roman" w:eastAsia="Helvetica Neue" w:hAnsi="Times New Roman" w:cs="Times New Roman"/>
          <w:sz w:val="24"/>
          <w:szCs w:val="24"/>
        </w:rPr>
      </w:pPr>
    </w:p>
    <w:p w:rsidR="00F50AA4" w:rsidRPr="0058204E" w:rsidRDefault="00F50AA4" w:rsidP="0058204E">
      <w:pPr>
        <w:spacing w:line="480" w:lineRule="auto"/>
        <w:jc w:val="center"/>
        <w:rPr>
          <w:rFonts w:ascii="Times New Roman" w:eastAsia="Helvetica Neue" w:hAnsi="Times New Roman" w:cs="Times New Roman"/>
          <w:sz w:val="24"/>
          <w:szCs w:val="24"/>
        </w:rPr>
      </w:pPr>
    </w:p>
    <w:p w:rsidR="00F50AA4" w:rsidRPr="0058204E" w:rsidRDefault="00B11862" w:rsidP="0058204E">
      <w:pPr>
        <w:spacing w:line="480" w:lineRule="auto"/>
        <w:jc w:val="center"/>
        <w:rPr>
          <w:rFonts w:ascii="Times New Roman" w:eastAsia="Times New Roman" w:hAnsi="Times New Roman" w:cs="Times New Roman"/>
          <w:b/>
          <w:sz w:val="24"/>
          <w:szCs w:val="24"/>
        </w:rPr>
      </w:pPr>
      <w:r w:rsidRPr="0058204E">
        <w:rPr>
          <w:rFonts w:ascii="Times New Roman" w:eastAsia="Helvetica Neue" w:hAnsi="Times New Roman" w:cs="Times New Roman"/>
          <w:sz w:val="24"/>
          <w:szCs w:val="24"/>
        </w:rPr>
        <w:t>Cortez and the Aztec</w:t>
      </w:r>
    </w:p>
    <w:p w:rsidR="00F50AA4" w:rsidRPr="0058204E" w:rsidRDefault="00B11862" w:rsidP="0058204E">
      <w:pPr>
        <w:spacing w:after="200" w:line="480" w:lineRule="auto"/>
        <w:jc w:val="center"/>
        <w:rPr>
          <w:rFonts w:ascii="Times New Roman" w:eastAsia="Helvetica Neue" w:hAnsi="Times New Roman" w:cs="Times New Roman"/>
          <w:sz w:val="24"/>
          <w:szCs w:val="24"/>
        </w:rPr>
      </w:pPr>
      <w:r w:rsidRPr="0058204E">
        <w:rPr>
          <w:rFonts w:ascii="Times New Roman" w:eastAsia="Helvetica Neue" w:hAnsi="Times New Roman" w:cs="Times New Roman"/>
          <w:sz w:val="24"/>
          <w:szCs w:val="24"/>
        </w:rPr>
        <w:t>Student’s Name</w:t>
      </w:r>
    </w:p>
    <w:p w:rsidR="00F50AA4" w:rsidRPr="0058204E" w:rsidRDefault="00B11862" w:rsidP="0058204E">
      <w:pPr>
        <w:spacing w:after="200" w:line="480" w:lineRule="auto"/>
        <w:jc w:val="center"/>
        <w:rPr>
          <w:rFonts w:ascii="Times New Roman" w:eastAsia="Helvetica Neue" w:hAnsi="Times New Roman" w:cs="Times New Roman"/>
          <w:sz w:val="24"/>
          <w:szCs w:val="24"/>
        </w:rPr>
      </w:pPr>
      <w:r w:rsidRPr="0058204E">
        <w:rPr>
          <w:rFonts w:ascii="Times New Roman" w:eastAsia="Helvetica Neue" w:hAnsi="Times New Roman" w:cs="Times New Roman"/>
          <w:sz w:val="24"/>
          <w:szCs w:val="24"/>
        </w:rPr>
        <w:t>Institutional Affiliation</w:t>
      </w:r>
      <w:r w:rsidRPr="0058204E">
        <w:rPr>
          <w:rFonts w:ascii="Times New Roman" w:eastAsia="Helvetica Neue" w:hAnsi="Times New Roman" w:cs="Times New Roman"/>
          <w:sz w:val="24"/>
          <w:szCs w:val="24"/>
        </w:rPr>
        <w:br w:type="page"/>
      </w:r>
    </w:p>
    <w:p w:rsidR="00F50AA4" w:rsidRPr="0058204E" w:rsidRDefault="00B11862" w:rsidP="0058204E">
      <w:pPr>
        <w:spacing w:line="480" w:lineRule="auto"/>
        <w:jc w:val="center"/>
        <w:rPr>
          <w:rFonts w:ascii="Times New Roman" w:eastAsia="Times New Roman" w:hAnsi="Times New Roman" w:cs="Times New Roman"/>
          <w:b/>
          <w:sz w:val="24"/>
          <w:szCs w:val="24"/>
        </w:rPr>
      </w:pPr>
      <w:r w:rsidRPr="0058204E">
        <w:rPr>
          <w:rFonts w:ascii="Times New Roman" w:eastAsia="Helvetica Neue" w:hAnsi="Times New Roman" w:cs="Times New Roman"/>
          <w:sz w:val="24"/>
          <w:szCs w:val="24"/>
        </w:rPr>
        <w:lastRenderedPageBreak/>
        <w:t>Cortez and the Aztec</w:t>
      </w:r>
    </w:p>
    <w:p w:rsidR="00F50AA4" w:rsidRPr="005755A2" w:rsidRDefault="00B11862" w:rsidP="0058204E">
      <w:pPr>
        <w:spacing w:line="480" w:lineRule="auto"/>
        <w:ind w:firstLine="720"/>
        <w:rPr>
          <w:rFonts w:ascii="Times New Roman" w:eastAsia="Times New Roman" w:hAnsi="Times New Roman" w:cs="Times New Roman"/>
          <w:sz w:val="24"/>
          <w:szCs w:val="24"/>
        </w:rPr>
      </w:pPr>
      <w:r w:rsidRPr="0058204E">
        <w:rPr>
          <w:rFonts w:ascii="Times New Roman" w:eastAsia="Times New Roman" w:hAnsi="Times New Roman" w:cs="Times New Roman"/>
          <w:sz w:val="24"/>
          <w:szCs w:val="24"/>
        </w:rPr>
        <w:t xml:space="preserve">Within the Spanish context of colonizing the Americans, the conquest of one of the largest empire in the world, the Aztecs Empire marked a significant event in the world history. </w:t>
      </w:r>
      <w:r w:rsidR="00BF0362" w:rsidRPr="0058204E">
        <w:rPr>
          <w:rFonts w:ascii="Times New Roman" w:eastAsia="Times New Roman" w:hAnsi="Times New Roman" w:cs="Times New Roman"/>
          <w:sz w:val="24"/>
          <w:szCs w:val="24"/>
        </w:rPr>
        <w:t xml:space="preserve">According to </w:t>
      </w:r>
      <w:r w:rsidR="00BF0362" w:rsidRPr="0058204E">
        <w:rPr>
          <w:rFonts w:ascii="Times New Roman" w:eastAsia="Times New Roman" w:hAnsi="Times New Roman" w:cs="Times New Roman"/>
          <w:kern w:val="36"/>
          <w:sz w:val="24"/>
          <w:szCs w:val="24"/>
        </w:rPr>
        <w:t xml:space="preserve">Corsica (2015), </w:t>
      </w:r>
      <w:r w:rsidR="00BF0362" w:rsidRPr="0058204E">
        <w:rPr>
          <w:rFonts w:ascii="Times New Roman" w:eastAsia="Times New Roman" w:hAnsi="Times New Roman" w:cs="Times New Roman"/>
          <w:sz w:val="24"/>
          <w:szCs w:val="24"/>
        </w:rPr>
        <w:t>t</w:t>
      </w:r>
      <w:r w:rsidRPr="0058204E">
        <w:rPr>
          <w:rFonts w:ascii="Times New Roman" w:eastAsia="Times New Roman" w:hAnsi="Times New Roman" w:cs="Times New Roman"/>
          <w:sz w:val="24"/>
          <w:szCs w:val="24"/>
        </w:rPr>
        <w:t>he event which took place between 1519 and 1521</w:t>
      </w:r>
      <w:r w:rsidRPr="0058204E">
        <w:rPr>
          <w:rFonts w:ascii="Times New Roman" w:eastAsia="Times New Roman" w:hAnsi="Times New Roman" w:cs="Times New Roman"/>
          <w:sz w:val="24"/>
          <w:szCs w:val="24"/>
        </w:rPr>
        <w:t xml:space="preserve"> was led by Hernan Cortes. History records that Cortes was born in 1485 with a specific interest in sailing and exploring the world. At 19, he made his first sail to explore the New World before later on joining an excursion to Cuba. Although there are no </w:t>
      </w:r>
      <w:r w:rsidRPr="0058204E">
        <w:rPr>
          <w:rFonts w:ascii="Times New Roman" w:eastAsia="Times New Roman" w:hAnsi="Times New Roman" w:cs="Times New Roman"/>
          <w:sz w:val="24"/>
          <w:szCs w:val="24"/>
        </w:rPr>
        <w:t xml:space="preserve">clear records of his education background, some writings indicate that he studied in the University of before working as a city worker in the government and later on appointed the mayor of Santiago. </w:t>
      </w:r>
      <w:r w:rsidR="005755A2">
        <w:rPr>
          <w:rFonts w:ascii="Times New Roman" w:eastAsia="Times New Roman" w:hAnsi="Times New Roman" w:cs="Times New Roman"/>
          <w:sz w:val="24"/>
          <w:szCs w:val="24"/>
        </w:rPr>
        <w:t xml:space="preserve">The literature will cover the </w:t>
      </w:r>
      <w:r w:rsidR="005755A2" w:rsidRPr="005755A2">
        <w:rPr>
          <w:rFonts w:ascii="Helvetica Neue" w:eastAsia="Helvetica Neue" w:hAnsi="Helvetica Neue" w:cs="Helvetica Neue"/>
          <w:sz w:val="24"/>
          <w:szCs w:val="24"/>
        </w:rPr>
        <w:t>conquering of the Aztecs by Cortez including who, what, when, where and why it happened and explaining why it was so easy for Cortez and his men to conquer the mighty Aztec Empire.</w:t>
      </w:r>
    </w:p>
    <w:p w:rsidR="00F50AA4" w:rsidRPr="0058204E" w:rsidRDefault="00B11862" w:rsidP="0058204E">
      <w:pPr>
        <w:spacing w:line="480" w:lineRule="auto"/>
        <w:ind w:firstLine="720"/>
        <w:rPr>
          <w:rFonts w:ascii="Times New Roman" w:eastAsia="Times New Roman" w:hAnsi="Times New Roman" w:cs="Times New Roman"/>
          <w:sz w:val="24"/>
          <w:szCs w:val="24"/>
        </w:rPr>
      </w:pPr>
      <w:r w:rsidRPr="0058204E">
        <w:rPr>
          <w:rFonts w:ascii="Times New Roman" w:eastAsia="Times New Roman" w:hAnsi="Times New Roman" w:cs="Times New Roman"/>
          <w:sz w:val="24"/>
          <w:szCs w:val="24"/>
        </w:rPr>
        <w:t>Cortez had heard and knew much about the Aztecs who were</w:t>
      </w:r>
      <w:r w:rsidRPr="0058204E">
        <w:rPr>
          <w:rFonts w:ascii="Times New Roman" w:eastAsia="Times New Roman" w:hAnsi="Times New Roman" w:cs="Times New Roman"/>
          <w:sz w:val="24"/>
          <w:szCs w:val="24"/>
        </w:rPr>
        <w:t xml:space="preserve"> an entirely strong a strong kingdom in Mexico and therefore he intended to rule them</w:t>
      </w:r>
      <w:r w:rsidR="00BF0362" w:rsidRPr="0058204E">
        <w:rPr>
          <w:rFonts w:ascii="Times New Roman" w:eastAsia="Times New Roman" w:hAnsi="Times New Roman" w:cs="Times New Roman"/>
          <w:sz w:val="24"/>
          <w:szCs w:val="24"/>
        </w:rPr>
        <w:t xml:space="preserve"> (</w:t>
      </w:r>
      <w:r w:rsidR="00BF0362" w:rsidRPr="0058204E">
        <w:rPr>
          <w:rFonts w:ascii="Times New Roman" w:hAnsi="Times New Roman" w:cs="Times New Roman"/>
          <w:bCs/>
          <w:sz w:val="24"/>
          <w:szCs w:val="24"/>
        </w:rPr>
        <w:t>Szalay, 2017)</w:t>
      </w:r>
      <w:r w:rsidRPr="0058204E">
        <w:rPr>
          <w:rFonts w:ascii="Times New Roman" w:eastAsia="Times New Roman" w:hAnsi="Times New Roman" w:cs="Times New Roman"/>
          <w:sz w:val="24"/>
          <w:szCs w:val="24"/>
        </w:rPr>
        <w:t>. At this time of his arrival in Aztec, he coincided with an important prophecy that Quetzalcoatl, an Aztec god</w:t>
      </w:r>
      <w:r w:rsidR="004F4722">
        <w:rPr>
          <w:rFonts w:ascii="Times New Roman" w:eastAsia="Times New Roman" w:hAnsi="Times New Roman" w:cs="Times New Roman"/>
          <w:sz w:val="24"/>
          <w:szCs w:val="24"/>
        </w:rPr>
        <w:t>, was to return to earth. Cortez</w:t>
      </w:r>
      <w:r w:rsidRPr="0058204E">
        <w:rPr>
          <w:rFonts w:ascii="Times New Roman" w:eastAsia="Times New Roman" w:hAnsi="Times New Roman" w:cs="Times New Roman"/>
          <w:sz w:val="24"/>
          <w:szCs w:val="24"/>
        </w:rPr>
        <w:t xml:space="preserve"> was thought </w:t>
      </w:r>
      <w:r w:rsidRPr="0058204E">
        <w:rPr>
          <w:rFonts w:ascii="Times New Roman" w:eastAsia="Times New Roman" w:hAnsi="Times New Roman" w:cs="Times New Roman"/>
          <w:sz w:val="24"/>
          <w:szCs w:val="24"/>
        </w:rPr>
        <w:t>to be this god and was therefore received with great honor by the then emp</w:t>
      </w:r>
      <w:r w:rsidR="004F4722">
        <w:rPr>
          <w:rFonts w:ascii="Times New Roman" w:eastAsia="Times New Roman" w:hAnsi="Times New Roman" w:cs="Times New Roman"/>
          <w:sz w:val="24"/>
          <w:szCs w:val="24"/>
        </w:rPr>
        <w:t>eror of Aztec, Montezuma. Cortez</w:t>
      </w:r>
      <w:r w:rsidRPr="0058204E">
        <w:rPr>
          <w:rFonts w:ascii="Times New Roman" w:eastAsia="Times New Roman" w:hAnsi="Times New Roman" w:cs="Times New Roman"/>
          <w:sz w:val="24"/>
          <w:szCs w:val="24"/>
        </w:rPr>
        <w:t xml:space="preserve"> entered the city plotted to against Montezuma and took him hostage. Through</w:t>
      </w:r>
      <w:r w:rsidR="004F4722">
        <w:rPr>
          <w:rFonts w:ascii="Times New Roman" w:eastAsia="Times New Roman" w:hAnsi="Times New Roman" w:cs="Times New Roman"/>
          <w:sz w:val="24"/>
          <w:szCs w:val="24"/>
        </w:rPr>
        <w:t xml:space="preserve"> the help of La Malinche, Cortez</w:t>
      </w:r>
      <w:r w:rsidRPr="0058204E">
        <w:rPr>
          <w:rFonts w:ascii="Times New Roman" w:eastAsia="Times New Roman" w:hAnsi="Times New Roman" w:cs="Times New Roman"/>
          <w:sz w:val="24"/>
          <w:szCs w:val="24"/>
        </w:rPr>
        <w:t xml:space="preserve"> was able to manipulate the emperor in rul</w:t>
      </w:r>
      <w:r w:rsidRPr="0058204E">
        <w:rPr>
          <w:rFonts w:ascii="Times New Roman" w:eastAsia="Times New Roman" w:hAnsi="Times New Roman" w:cs="Times New Roman"/>
          <w:sz w:val="24"/>
          <w:szCs w:val="24"/>
        </w:rPr>
        <w:t xml:space="preserve">ing Tenochtitlan. </w:t>
      </w:r>
    </w:p>
    <w:p w:rsidR="00F50AA4" w:rsidRPr="0058204E" w:rsidRDefault="00B11862" w:rsidP="0058204E">
      <w:pPr>
        <w:spacing w:line="480" w:lineRule="auto"/>
        <w:jc w:val="center"/>
        <w:rPr>
          <w:rFonts w:ascii="Times New Roman" w:eastAsia="Times New Roman" w:hAnsi="Times New Roman" w:cs="Times New Roman"/>
          <w:b/>
          <w:sz w:val="24"/>
          <w:szCs w:val="24"/>
        </w:rPr>
      </w:pPr>
      <w:r w:rsidRPr="0058204E">
        <w:rPr>
          <w:rFonts w:ascii="Times New Roman" w:eastAsia="Times New Roman" w:hAnsi="Times New Roman" w:cs="Times New Roman"/>
          <w:b/>
          <w:sz w:val="24"/>
          <w:szCs w:val="24"/>
        </w:rPr>
        <w:t>Why He Was Able To Rule With Ease</w:t>
      </w:r>
    </w:p>
    <w:p w:rsidR="00F50AA4" w:rsidRDefault="00B11862" w:rsidP="0058204E">
      <w:pPr>
        <w:spacing w:line="480" w:lineRule="auto"/>
        <w:ind w:firstLine="720"/>
        <w:rPr>
          <w:rFonts w:ascii="Times New Roman" w:eastAsia="Times New Roman" w:hAnsi="Times New Roman" w:cs="Times New Roman"/>
          <w:sz w:val="24"/>
          <w:szCs w:val="24"/>
        </w:rPr>
      </w:pPr>
      <w:r w:rsidRPr="0058204E">
        <w:rPr>
          <w:rFonts w:ascii="Times New Roman" w:eastAsia="Times New Roman" w:hAnsi="Times New Roman" w:cs="Times New Roman"/>
          <w:sz w:val="24"/>
          <w:szCs w:val="24"/>
        </w:rPr>
        <w:t xml:space="preserve">Various sources indicate that Cortés had help in conquering the Mexican cities. </w:t>
      </w:r>
      <w:r w:rsidR="00BF0362" w:rsidRPr="0058204E">
        <w:rPr>
          <w:rFonts w:ascii="Times New Roman" w:eastAsia="Times New Roman" w:hAnsi="Times New Roman" w:cs="Times New Roman"/>
          <w:sz w:val="24"/>
          <w:szCs w:val="24"/>
        </w:rPr>
        <w:t>According to</w:t>
      </w:r>
      <w:r w:rsidR="00B51D87">
        <w:rPr>
          <w:rFonts w:ascii="Times New Roman" w:eastAsia="Times New Roman" w:hAnsi="Times New Roman" w:cs="Times New Roman"/>
          <w:sz w:val="24"/>
          <w:szCs w:val="24"/>
        </w:rPr>
        <w:t xml:space="preserve"> Biography.com Editors (2014), m</w:t>
      </w:r>
      <w:r w:rsidRPr="0058204E">
        <w:rPr>
          <w:rFonts w:ascii="Times New Roman" w:eastAsia="Times New Roman" w:hAnsi="Times New Roman" w:cs="Times New Roman"/>
          <w:sz w:val="24"/>
          <w:szCs w:val="24"/>
        </w:rPr>
        <w:t xml:space="preserve">ost importantly, La Manchile, who had a child with Cortés played a crucial role in manipulating the emperor into ruling Tenochtitlan, which </w:t>
      </w:r>
      <w:r w:rsidRPr="0058204E">
        <w:rPr>
          <w:rFonts w:ascii="Times New Roman" w:eastAsia="Times New Roman" w:hAnsi="Times New Roman" w:cs="Times New Roman"/>
          <w:sz w:val="24"/>
          <w:szCs w:val="24"/>
        </w:rPr>
        <w:lastRenderedPageBreak/>
        <w:t>was put under siege. Secondly, various indigenous groups played a fundamental role in aiding Cortez to success along</w:t>
      </w:r>
      <w:r w:rsidRPr="0058204E">
        <w:rPr>
          <w:rFonts w:ascii="Times New Roman" w:eastAsia="Times New Roman" w:hAnsi="Times New Roman" w:cs="Times New Roman"/>
          <w:sz w:val="24"/>
          <w:szCs w:val="24"/>
        </w:rPr>
        <w:t>side the enslaved native population that worked for him. Some of these indigenous groups included the Tlaxcala people who fundamentally helped in regrouping and takin</w:t>
      </w:r>
      <w:r w:rsidR="00BF0362" w:rsidRPr="0058204E">
        <w:rPr>
          <w:rFonts w:ascii="Times New Roman" w:eastAsia="Times New Roman" w:hAnsi="Times New Roman" w:cs="Times New Roman"/>
          <w:sz w:val="24"/>
          <w:szCs w:val="24"/>
        </w:rPr>
        <w:t xml:space="preserve">g over Tenochtitlan. </w:t>
      </w:r>
      <w:r w:rsidRPr="0058204E">
        <w:rPr>
          <w:rFonts w:ascii="Times New Roman" w:eastAsia="Times New Roman" w:hAnsi="Times New Roman" w:cs="Times New Roman"/>
          <w:sz w:val="24"/>
          <w:szCs w:val="24"/>
        </w:rPr>
        <w:t>Cortez also took to his advantage the fact that Aztec people were not</w:t>
      </w:r>
      <w:r w:rsidRPr="0058204E">
        <w:rPr>
          <w:rFonts w:ascii="Times New Roman" w:eastAsia="Times New Roman" w:hAnsi="Times New Roman" w:cs="Times New Roman"/>
          <w:sz w:val="24"/>
          <w:szCs w:val="24"/>
        </w:rPr>
        <w:t xml:space="preserve"> popular among the cities they had taken over</w:t>
      </w:r>
      <w:r w:rsidR="00BF0362" w:rsidRPr="0058204E">
        <w:rPr>
          <w:rFonts w:ascii="Times New Roman" w:eastAsia="Times New Roman" w:hAnsi="Times New Roman" w:cs="Times New Roman"/>
          <w:sz w:val="24"/>
          <w:szCs w:val="24"/>
        </w:rPr>
        <w:t xml:space="preserve"> (</w:t>
      </w:r>
      <w:r w:rsidR="00BF0362" w:rsidRPr="0058204E">
        <w:rPr>
          <w:rFonts w:ascii="Times New Roman" w:hAnsi="Times New Roman" w:cs="Times New Roman"/>
          <w:bCs/>
          <w:sz w:val="24"/>
          <w:szCs w:val="24"/>
        </w:rPr>
        <w:t>This day in history, 2018)</w:t>
      </w:r>
      <w:r w:rsidRPr="0058204E">
        <w:rPr>
          <w:rFonts w:ascii="Times New Roman" w:eastAsia="Times New Roman" w:hAnsi="Times New Roman" w:cs="Times New Roman"/>
          <w:sz w:val="24"/>
          <w:szCs w:val="24"/>
        </w:rPr>
        <w:t xml:space="preserve">. For example, Xicotenga, a Tlaxcala ruler became allies with Cortés and formed a strong allegiance against the Aztec empire. Last but not least, one of the Aztec soldiers contracted </w:t>
      </w:r>
      <w:r w:rsidRPr="0058204E">
        <w:rPr>
          <w:rFonts w:ascii="Times New Roman" w:eastAsia="Times New Roman" w:hAnsi="Times New Roman" w:cs="Times New Roman"/>
          <w:sz w:val="24"/>
          <w:szCs w:val="24"/>
        </w:rPr>
        <w:t>smallpox that spread and claimed tens of lives.</w:t>
      </w:r>
    </w:p>
    <w:p w:rsidR="004F4722" w:rsidRDefault="00B11862" w:rsidP="0058204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it is quite evident that Cortez employed effective strategies that fruitfully led to the conquest of the Aztec.  The first strategy was manipulating the emperor into the ruling. He also took no</w:t>
      </w:r>
      <w:r>
        <w:rPr>
          <w:rFonts w:ascii="Times New Roman" w:eastAsia="Times New Roman" w:hAnsi="Times New Roman" w:cs="Times New Roman"/>
          <w:sz w:val="24"/>
          <w:szCs w:val="24"/>
        </w:rPr>
        <w:t>te of the weaknesses of the Aztec leaders who were not prominent in the cities they had initially conquered therefore, Cortez was able to gain allies who alongside other native tribes were able to take over the Aztec empire with much ease. It is, therefore</w:t>
      </w:r>
      <w:r>
        <w:rPr>
          <w:rFonts w:ascii="Times New Roman" w:eastAsia="Times New Roman" w:hAnsi="Times New Roman" w:cs="Times New Roman"/>
          <w:sz w:val="24"/>
          <w:szCs w:val="24"/>
        </w:rPr>
        <w:t>, logical to conclude that it is through strategic planning and support that Cortez was able to conquer the Aztec Empire.</w:t>
      </w:r>
    </w:p>
    <w:p w:rsidR="004F4722" w:rsidRPr="0058204E" w:rsidRDefault="004F4722" w:rsidP="0058204E">
      <w:pPr>
        <w:spacing w:line="480" w:lineRule="auto"/>
        <w:ind w:firstLine="720"/>
        <w:rPr>
          <w:rFonts w:ascii="Times New Roman" w:eastAsia="Times New Roman" w:hAnsi="Times New Roman" w:cs="Times New Roman"/>
          <w:sz w:val="24"/>
          <w:szCs w:val="24"/>
        </w:rPr>
      </w:pPr>
    </w:p>
    <w:p w:rsidR="00BF0362" w:rsidRPr="0058204E" w:rsidRDefault="00B11862" w:rsidP="0058204E">
      <w:pPr>
        <w:spacing w:after="200" w:line="480" w:lineRule="auto"/>
        <w:rPr>
          <w:rFonts w:ascii="Times New Roman" w:eastAsia="Times New Roman" w:hAnsi="Times New Roman" w:cs="Times New Roman"/>
          <w:sz w:val="24"/>
          <w:szCs w:val="24"/>
        </w:rPr>
      </w:pPr>
      <w:r w:rsidRPr="0058204E">
        <w:rPr>
          <w:rFonts w:ascii="Times New Roman" w:eastAsia="Times New Roman" w:hAnsi="Times New Roman" w:cs="Times New Roman"/>
          <w:sz w:val="24"/>
          <w:szCs w:val="24"/>
        </w:rPr>
        <w:br w:type="page"/>
      </w:r>
    </w:p>
    <w:p w:rsidR="00BF0362" w:rsidRPr="0058204E" w:rsidRDefault="00B11862" w:rsidP="0058204E">
      <w:pPr>
        <w:spacing w:line="480" w:lineRule="auto"/>
        <w:jc w:val="center"/>
        <w:rPr>
          <w:rFonts w:ascii="Times New Roman" w:eastAsia="Times New Roman" w:hAnsi="Times New Roman" w:cs="Times New Roman"/>
          <w:sz w:val="24"/>
          <w:szCs w:val="24"/>
        </w:rPr>
      </w:pPr>
      <w:r w:rsidRPr="0058204E">
        <w:rPr>
          <w:rFonts w:ascii="Times New Roman" w:eastAsia="Times New Roman" w:hAnsi="Times New Roman" w:cs="Times New Roman"/>
          <w:sz w:val="24"/>
          <w:szCs w:val="24"/>
        </w:rPr>
        <w:lastRenderedPageBreak/>
        <w:t>References</w:t>
      </w:r>
    </w:p>
    <w:p w:rsidR="00BF0362" w:rsidRPr="0058204E" w:rsidRDefault="00820773" w:rsidP="0058204E">
      <w:pPr>
        <w:pStyle w:val="Normal1"/>
        <w:spacing w:before="180" w:line="480" w:lineRule="auto"/>
        <w:ind w:left="720" w:hanging="720"/>
        <w:rPr>
          <w:rFonts w:ascii="Times New Roman" w:eastAsia="Helvetica Neue" w:hAnsi="Times New Roman" w:cs="Times New Roman"/>
        </w:rPr>
      </w:pPr>
      <w:hyperlink r:id="rId6" w:tgtFrame="_blank" w:history="1">
        <w:proofErr w:type="gramStart"/>
        <w:r w:rsidR="000D7E16" w:rsidRPr="0058204E">
          <w:rPr>
            <w:rStyle w:val="Hyperlink"/>
            <w:rFonts w:ascii="Times New Roman" w:hAnsi="Times New Roman" w:cs="Times New Roman"/>
            <w:color w:val="auto"/>
            <w:shd w:val="clear" w:color="auto" w:fill="F5F6F8"/>
          </w:rPr>
          <w:t>Biography.com</w:t>
        </w:r>
      </w:hyperlink>
      <w:r w:rsidR="000D7E16" w:rsidRPr="0058204E">
        <w:rPr>
          <w:rFonts w:ascii="Times New Roman" w:hAnsi="Times New Roman" w:cs="Times New Roman"/>
          <w:shd w:val="clear" w:color="auto" w:fill="F5F6F8"/>
        </w:rPr>
        <w:t> Editors.</w:t>
      </w:r>
      <w:proofErr w:type="gramEnd"/>
      <w:r w:rsidR="000D7E16" w:rsidRPr="0058204E">
        <w:rPr>
          <w:rFonts w:ascii="Times New Roman" w:hAnsi="Times New Roman" w:cs="Times New Roman"/>
          <w:shd w:val="clear" w:color="auto" w:fill="F5F6F8"/>
        </w:rPr>
        <w:t xml:space="preserve"> (2014). </w:t>
      </w:r>
      <w:r w:rsidR="000D7E16" w:rsidRPr="0058204E">
        <w:rPr>
          <w:rFonts w:ascii="Times New Roman" w:hAnsi="Times New Roman" w:cs="Times New Roman"/>
          <w:bCs/>
          <w:spacing w:val="-5"/>
        </w:rPr>
        <w:t>Hernán Cortés. Retrieved from</w:t>
      </w:r>
      <w:r w:rsidR="000D7E16" w:rsidRPr="0058204E">
        <w:rPr>
          <w:rFonts w:ascii="Times New Roman" w:hAnsi="Times New Roman" w:cs="Times New Roman"/>
          <w:b/>
          <w:bCs/>
          <w:spacing w:val="-5"/>
        </w:rPr>
        <w:t xml:space="preserve"> </w:t>
      </w:r>
      <w:hyperlink r:id="rId7" w:history="1">
        <w:r w:rsidR="000D7E16" w:rsidRPr="0058204E">
          <w:rPr>
            <w:rFonts w:ascii="Times New Roman" w:eastAsia="Helvetica Neue" w:hAnsi="Times New Roman" w:cs="Times New Roman"/>
            <w:u w:val="single"/>
          </w:rPr>
          <w:t>https://www.biography.com/people/hernán-cortés-9258320</w:t>
        </w:r>
      </w:hyperlink>
    </w:p>
    <w:p w:rsidR="00BF0362" w:rsidRPr="0058204E" w:rsidRDefault="00B11862" w:rsidP="0058204E">
      <w:pPr>
        <w:pStyle w:val="Normal1"/>
        <w:spacing w:before="180" w:line="480" w:lineRule="auto"/>
        <w:ind w:left="720" w:hanging="720"/>
        <w:rPr>
          <w:rFonts w:ascii="Times New Roman" w:hAnsi="Times New Roman" w:cs="Times New Roman"/>
        </w:rPr>
      </w:pPr>
      <w:r w:rsidRPr="0058204E">
        <w:rPr>
          <w:rFonts w:ascii="Times New Roman" w:eastAsia="Times New Roman" w:hAnsi="Times New Roman" w:cs="Times New Roman"/>
          <w:kern w:val="36"/>
        </w:rPr>
        <w:t xml:space="preserve">Corsica, P. (2015). </w:t>
      </w:r>
      <w:r w:rsidRPr="00F50AA4">
        <w:rPr>
          <w:rFonts w:ascii="Times New Roman" w:eastAsia="Times New Roman" w:hAnsi="Times New Roman" w:cs="Times New Roman"/>
          <w:kern w:val="36"/>
        </w:rPr>
        <w:t>The Conquerors: Hernando Cortes - Conqueror of Mexico</w:t>
      </w:r>
      <w:r w:rsidRPr="0058204E">
        <w:rPr>
          <w:rFonts w:ascii="Times New Roman" w:eastAsia="Times New Roman" w:hAnsi="Times New Roman" w:cs="Times New Roman"/>
          <w:kern w:val="36"/>
        </w:rPr>
        <w:t xml:space="preserve">. Retrieved from </w:t>
      </w:r>
      <w:hyperlink r:id="rId8" w:history="1">
        <w:r w:rsidRPr="0058204E">
          <w:rPr>
            <w:rFonts w:ascii="Times New Roman" w:eastAsia="Helvetica Neue" w:hAnsi="Times New Roman" w:cs="Times New Roman"/>
            <w:u w:val="single"/>
          </w:rPr>
          <w:t>https://www.youtube.com/watch?v=vwhTUmarP3A</w:t>
        </w:r>
      </w:hyperlink>
    </w:p>
    <w:p w:rsidR="00BF0362" w:rsidRPr="0058204E" w:rsidRDefault="00B11862" w:rsidP="0058204E">
      <w:pPr>
        <w:pStyle w:val="Normal1"/>
        <w:spacing w:before="180" w:line="480" w:lineRule="auto"/>
        <w:ind w:left="720" w:hanging="720"/>
        <w:rPr>
          <w:rFonts w:ascii="Times New Roman" w:hAnsi="Times New Roman" w:cs="Times New Roman"/>
        </w:rPr>
      </w:pPr>
      <w:r w:rsidRPr="0058204E">
        <w:rPr>
          <w:rFonts w:ascii="Times New Roman" w:hAnsi="Times New Roman" w:cs="Times New Roman"/>
          <w:bCs/>
        </w:rPr>
        <w:t>Szalay, J. (2017). Hernán Cortés: Conqueror of the Aztecs. Retrieved from</w:t>
      </w:r>
      <w:r w:rsidRPr="0058204E">
        <w:rPr>
          <w:rFonts w:ascii="Times New Roman" w:hAnsi="Times New Roman" w:cs="Times New Roman"/>
          <w:b/>
          <w:bCs/>
        </w:rPr>
        <w:t xml:space="preserve"> </w:t>
      </w:r>
      <w:hyperlink r:id="rId9" w:history="1">
        <w:r w:rsidRPr="0058204E">
          <w:rPr>
            <w:rFonts w:ascii="Times New Roman" w:eastAsia="Helvetica Neue" w:hAnsi="Times New Roman" w:cs="Times New Roman"/>
            <w:u w:val="single"/>
          </w:rPr>
          <w:t>https://www.livescience.com/39238-Hernan-cortes-conqueror-of-the-aztecs.html</w:t>
        </w:r>
      </w:hyperlink>
    </w:p>
    <w:p w:rsidR="00BF0362" w:rsidRPr="0058204E" w:rsidRDefault="00B11862" w:rsidP="0058204E">
      <w:pPr>
        <w:pStyle w:val="Normal1"/>
        <w:spacing w:before="180" w:line="480" w:lineRule="auto"/>
        <w:ind w:left="720" w:hanging="720"/>
        <w:rPr>
          <w:rFonts w:ascii="Times New Roman" w:eastAsia="Helvetica Neue" w:hAnsi="Times New Roman" w:cs="Times New Roman"/>
        </w:rPr>
      </w:pPr>
      <w:r w:rsidRPr="0058204E">
        <w:rPr>
          <w:rFonts w:ascii="Times New Roman" w:hAnsi="Times New Roman" w:cs="Times New Roman"/>
          <w:bCs/>
        </w:rPr>
        <w:t>This day in history. (2018). Aztec capital falls to Cortés. Retrieved from</w:t>
      </w:r>
      <w:r w:rsidRPr="0058204E">
        <w:rPr>
          <w:rFonts w:ascii="Times New Roman" w:hAnsi="Times New Roman" w:cs="Times New Roman"/>
          <w:b/>
          <w:bCs/>
        </w:rPr>
        <w:t xml:space="preserve"> </w:t>
      </w:r>
      <w:hyperlink r:id="rId10" w:history="1">
        <w:r w:rsidRPr="0058204E">
          <w:rPr>
            <w:rFonts w:ascii="Times New Roman" w:eastAsia="Helvetica Neue" w:hAnsi="Times New Roman" w:cs="Times New Roman"/>
            <w:u w:val="single"/>
          </w:rPr>
          <w:t>https://www.history.com/this-day-in-history/aztec-capital-falls-to-cortes</w:t>
        </w:r>
      </w:hyperlink>
    </w:p>
    <w:p w:rsidR="00BF0362" w:rsidRPr="0058204E" w:rsidRDefault="00BF0362" w:rsidP="0058204E">
      <w:pPr>
        <w:pStyle w:val="Normal1"/>
        <w:spacing w:before="180" w:line="480" w:lineRule="auto"/>
        <w:rPr>
          <w:rFonts w:ascii="Times New Roman" w:eastAsia="Helvetica Neue" w:hAnsi="Times New Roman" w:cs="Times New Roman"/>
        </w:rPr>
      </w:pPr>
    </w:p>
    <w:p w:rsidR="00F50AA4" w:rsidRPr="0058204E" w:rsidRDefault="00F50AA4" w:rsidP="0058204E">
      <w:pPr>
        <w:pStyle w:val="Heading1"/>
        <w:shd w:val="clear" w:color="auto" w:fill="FFFFFF"/>
        <w:spacing w:before="0" w:beforeAutospacing="0" w:after="150" w:afterAutospacing="0" w:line="480" w:lineRule="auto"/>
        <w:textAlignment w:val="baseline"/>
        <w:rPr>
          <w:b w:val="0"/>
          <w:bCs w:val="0"/>
          <w:sz w:val="24"/>
          <w:szCs w:val="24"/>
        </w:rPr>
      </w:pPr>
      <w:bookmarkStart w:id="0" w:name="_GoBack"/>
      <w:bookmarkEnd w:id="0"/>
    </w:p>
    <w:p w:rsidR="00F50AA4" w:rsidRPr="0058204E" w:rsidRDefault="00F50AA4" w:rsidP="0058204E">
      <w:pPr>
        <w:pStyle w:val="Normal1"/>
        <w:spacing w:before="180" w:line="480" w:lineRule="auto"/>
        <w:rPr>
          <w:rFonts w:ascii="Times New Roman" w:eastAsia="Helvetica Neue" w:hAnsi="Times New Roman" w:cs="Times New Roman"/>
        </w:rPr>
      </w:pPr>
    </w:p>
    <w:p w:rsidR="00F50AA4" w:rsidRPr="00F50AA4" w:rsidRDefault="00F50AA4" w:rsidP="0058204E">
      <w:pPr>
        <w:shd w:val="clear" w:color="auto" w:fill="FFFFFF"/>
        <w:spacing w:after="0" w:line="480" w:lineRule="auto"/>
        <w:outlineLvl w:val="0"/>
        <w:rPr>
          <w:rFonts w:ascii="Times New Roman" w:eastAsia="Times New Roman" w:hAnsi="Times New Roman" w:cs="Times New Roman"/>
          <w:kern w:val="36"/>
          <w:sz w:val="24"/>
          <w:szCs w:val="24"/>
        </w:rPr>
      </w:pPr>
    </w:p>
    <w:p w:rsidR="00F50AA4" w:rsidRPr="0058204E" w:rsidRDefault="00F50AA4" w:rsidP="0058204E">
      <w:pPr>
        <w:spacing w:line="480" w:lineRule="auto"/>
        <w:rPr>
          <w:rFonts w:ascii="Times New Roman" w:eastAsia="Times New Roman" w:hAnsi="Times New Roman" w:cs="Times New Roman"/>
          <w:sz w:val="24"/>
          <w:szCs w:val="24"/>
        </w:rPr>
      </w:pPr>
    </w:p>
    <w:p w:rsidR="002E3522" w:rsidRPr="0058204E" w:rsidRDefault="002E3522" w:rsidP="0058204E">
      <w:pPr>
        <w:spacing w:line="480" w:lineRule="auto"/>
        <w:rPr>
          <w:rFonts w:ascii="Times New Roman" w:hAnsi="Times New Roman" w:cs="Times New Roman"/>
          <w:sz w:val="24"/>
          <w:szCs w:val="24"/>
        </w:rPr>
      </w:pPr>
    </w:p>
    <w:sectPr w:rsidR="002E3522" w:rsidRPr="0058204E" w:rsidSect="00F50AA4">
      <w:headerReference w:type="default" r:id="rId11"/>
      <w:headerReference w:type="first" r:id="rId12"/>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916A296" w15:done="0"/>
  <w15:commentEx w15:paraId="070FA0BE" w15:done="0"/>
  <w15:commentEx w15:paraId="21883469" w15:done="0"/>
  <w15:commentEx w15:paraId="5B44C814" w15:done="0"/>
  <w15:commentEx w15:paraId="3B060E67" w15:done="0"/>
  <w15:commentEx w15:paraId="691439F4" w15:done="0"/>
  <w15:commentEx w15:paraId="68442454"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862" w:rsidRDefault="00B11862" w:rsidP="00820773">
      <w:pPr>
        <w:spacing w:after="0" w:line="240" w:lineRule="auto"/>
      </w:pPr>
      <w:r>
        <w:separator/>
      </w:r>
    </w:p>
  </w:endnote>
  <w:endnote w:type="continuationSeparator" w:id="0">
    <w:p w:rsidR="00B11862" w:rsidRDefault="00B11862" w:rsidP="008207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862" w:rsidRDefault="00B11862" w:rsidP="00820773">
      <w:pPr>
        <w:spacing w:after="0" w:line="240" w:lineRule="auto"/>
      </w:pPr>
      <w:r>
        <w:separator/>
      </w:r>
    </w:p>
  </w:footnote>
  <w:footnote w:type="continuationSeparator" w:id="0">
    <w:p w:rsidR="00B11862" w:rsidRDefault="00B11862" w:rsidP="008207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851844"/>
      <w:docPartObj>
        <w:docPartGallery w:val="Page Numbers (Top of Page)"/>
        <w:docPartUnique/>
      </w:docPartObj>
    </w:sdtPr>
    <w:sdtContent>
      <w:p w:rsidR="00F50AA4" w:rsidRPr="00F50AA4" w:rsidRDefault="00B11862" w:rsidP="00F50AA4">
        <w:pPr>
          <w:spacing w:line="480" w:lineRule="auto"/>
          <w:rPr>
            <w:rFonts w:ascii="Times New Roman" w:eastAsia="Times New Roman" w:hAnsi="Times New Roman" w:cs="Times New Roman"/>
            <w:b/>
            <w:sz w:val="24"/>
            <w:szCs w:val="24"/>
          </w:rPr>
        </w:pPr>
        <w:r w:rsidRPr="00F50AA4">
          <w:rPr>
            <w:rFonts w:ascii="Times New Roman" w:eastAsia="Helvetica Neue" w:hAnsi="Times New Roman" w:cs="Times New Roman"/>
            <w:color w:val="2D3B45"/>
            <w:sz w:val="24"/>
            <w:szCs w:val="24"/>
          </w:rPr>
          <w:t>CORTEZ AND THE AZTEC</w:t>
        </w:r>
        <w:r w:rsidRPr="00F50AA4">
          <w:rPr>
            <w:rFonts w:ascii="Times New Roman" w:eastAsia="Helvetica Neue" w:hAnsi="Times New Roman" w:cs="Times New Roman"/>
            <w:color w:val="2D3B45"/>
            <w:sz w:val="24"/>
            <w:szCs w:val="24"/>
          </w:rPr>
          <w:tab/>
        </w:r>
        <w:r w:rsidRPr="00F50AA4">
          <w:rPr>
            <w:rFonts w:ascii="Times New Roman" w:eastAsia="Helvetica Neue" w:hAnsi="Times New Roman" w:cs="Times New Roman"/>
            <w:color w:val="2D3B45"/>
            <w:sz w:val="24"/>
            <w:szCs w:val="24"/>
          </w:rPr>
          <w:tab/>
        </w:r>
        <w:r w:rsidRPr="00F50AA4">
          <w:rPr>
            <w:rFonts w:ascii="Times New Roman" w:eastAsia="Helvetica Neue" w:hAnsi="Times New Roman" w:cs="Times New Roman"/>
            <w:color w:val="2D3B45"/>
            <w:sz w:val="24"/>
            <w:szCs w:val="24"/>
          </w:rPr>
          <w:tab/>
        </w:r>
        <w:r w:rsidRPr="00F50AA4">
          <w:rPr>
            <w:rFonts w:ascii="Times New Roman" w:eastAsia="Helvetica Neue" w:hAnsi="Times New Roman" w:cs="Times New Roman"/>
            <w:color w:val="2D3B45"/>
            <w:sz w:val="24"/>
            <w:szCs w:val="24"/>
          </w:rPr>
          <w:tab/>
        </w:r>
        <w:r w:rsidRPr="00F50AA4">
          <w:rPr>
            <w:rFonts w:ascii="Times New Roman" w:eastAsia="Helvetica Neue" w:hAnsi="Times New Roman" w:cs="Times New Roman"/>
            <w:color w:val="2D3B45"/>
            <w:sz w:val="24"/>
            <w:szCs w:val="24"/>
          </w:rPr>
          <w:tab/>
        </w:r>
        <w:r w:rsidRPr="00F50AA4">
          <w:rPr>
            <w:rFonts w:ascii="Times New Roman" w:eastAsia="Helvetica Neue" w:hAnsi="Times New Roman" w:cs="Times New Roman"/>
            <w:color w:val="2D3B45"/>
            <w:sz w:val="24"/>
            <w:szCs w:val="24"/>
          </w:rPr>
          <w:tab/>
        </w:r>
        <w:r w:rsidRPr="00F50AA4">
          <w:rPr>
            <w:rFonts w:ascii="Times New Roman" w:eastAsia="Helvetica Neue" w:hAnsi="Times New Roman" w:cs="Times New Roman"/>
            <w:color w:val="2D3B45"/>
            <w:sz w:val="24"/>
            <w:szCs w:val="24"/>
          </w:rPr>
          <w:tab/>
        </w:r>
        <w:r w:rsidRPr="00F50AA4">
          <w:rPr>
            <w:rFonts w:ascii="Times New Roman" w:eastAsia="Helvetica Neue" w:hAnsi="Times New Roman" w:cs="Times New Roman"/>
            <w:color w:val="2D3B45"/>
            <w:sz w:val="24"/>
            <w:szCs w:val="24"/>
          </w:rPr>
          <w:tab/>
        </w:r>
        <w:r w:rsidRPr="00F50AA4">
          <w:rPr>
            <w:rFonts w:ascii="Times New Roman" w:eastAsia="Helvetica Neue" w:hAnsi="Times New Roman" w:cs="Times New Roman"/>
            <w:color w:val="2D3B45"/>
            <w:sz w:val="24"/>
            <w:szCs w:val="24"/>
          </w:rPr>
          <w:tab/>
        </w:r>
        <w:r>
          <w:rPr>
            <w:rFonts w:ascii="Times New Roman" w:eastAsia="Helvetica Neue" w:hAnsi="Times New Roman" w:cs="Times New Roman"/>
            <w:color w:val="2D3B45"/>
            <w:sz w:val="24"/>
            <w:szCs w:val="24"/>
          </w:rPr>
          <w:t xml:space="preserve">          </w:t>
        </w:r>
        <w:r w:rsidR="00820773" w:rsidRPr="00F50AA4">
          <w:rPr>
            <w:rFonts w:ascii="Times New Roman" w:hAnsi="Times New Roman" w:cs="Times New Roman"/>
            <w:sz w:val="24"/>
            <w:szCs w:val="24"/>
          </w:rPr>
          <w:fldChar w:fldCharType="begin"/>
        </w:r>
        <w:r w:rsidRPr="00F50AA4">
          <w:rPr>
            <w:rFonts w:ascii="Times New Roman" w:hAnsi="Times New Roman" w:cs="Times New Roman"/>
            <w:sz w:val="24"/>
            <w:szCs w:val="24"/>
          </w:rPr>
          <w:instrText xml:space="preserve"> PAGE   \* MERGEFORMAT </w:instrText>
        </w:r>
        <w:r w:rsidR="00820773" w:rsidRPr="00F50AA4">
          <w:rPr>
            <w:rFonts w:ascii="Times New Roman" w:hAnsi="Times New Roman" w:cs="Times New Roman"/>
            <w:sz w:val="24"/>
            <w:szCs w:val="24"/>
          </w:rPr>
          <w:fldChar w:fldCharType="separate"/>
        </w:r>
        <w:r w:rsidR="005755A2">
          <w:rPr>
            <w:rFonts w:ascii="Times New Roman" w:hAnsi="Times New Roman" w:cs="Times New Roman"/>
            <w:noProof/>
            <w:sz w:val="24"/>
            <w:szCs w:val="24"/>
          </w:rPr>
          <w:t>1</w:t>
        </w:r>
        <w:r w:rsidR="00820773" w:rsidRPr="00F50AA4">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AA4" w:rsidRPr="00F50AA4" w:rsidRDefault="00B11862" w:rsidP="00F50AA4">
    <w:pPr>
      <w:pStyle w:val="Header"/>
      <w:rPr>
        <w:rFonts w:ascii="Times New Roman" w:hAnsi="Times New Roman" w:cs="Times New Roman"/>
        <w:sz w:val="24"/>
        <w:szCs w:val="24"/>
      </w:rPr>
    </w:pPr>
    <w:r w:rsidRPr="00F50AA4">
      <w:rPr>
        <w:rFonts w:ascii="Times New Roman" w:hAnsi="Times New Roman" w:cs="Times New Roman"/>
        <w:sz w:val="24"/>
        <w:szCs w:val="24"/>
      </w:rPr>
      <w:t>Running head:</w:t>
    </w:r>
    <w:sdt>
      <w:sdtPr>
        <w:rPr>
          <w:rFonts w:ascii="Times New Roman" w:hAnsi="Times New Roman" w:cs="Times New Roman"/>
          <w:sz w:val="24"/>
          <w:szCs w:val="24"/>
        </w:rPr>
        <w:id w:val="16851823"/>
        <w:docPartObj>
          <w:docPartGallery w:val="Page Numbers (Top of Page)"/>
          <w:docPartUnique/>
        </w:docPartObj>
      </w:sdtPr>
      <w:sdtContent>
        <w:r w:rsidRPr="00F50AA4">
          <w:rPr>
            <w:rFonts w:ascii="Times New Roman" w:hAnsi="Times New Roman" w:cs="Times New Roman"/>
            <w:sz w:val="24"/>
            <w:szCs w:val="24"/>
          </w:rPr>
          <w:t xml:space="preserve"> </w:t>
        </w:r>
        <w:r w:rsidRPr="00F50AA4">
          <w:rPr>
            <w:rFonts w:ascii="Times New Roman" w:eastAsia="Helvetica Neue" w:hAnsi="Times New Roman" w:cs="Times New Roman"/>
            <w:color w:val="2D3B45"/>
            <w:sz w:val="24"/>
            <w:szCs w:val="24"/>
          </w:rPr>
          <w:t xml:space="preserve">CORTEZ AND THE AZTEC </w:t>
        </w:r>
      </w:sdtContent>
    </w:sdt>
  </w:p>
  <w:p w:rsidR="00F50AA4" w:rsidRPr="00F50AA4" w:rsidRDefault="00F50AA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50AA4"/>
    <w:rsid w:val="00080A45"/>
    <w:rsid w:val="000D7E16"/>
    <w:rsid w:val="00241639"/>
    <w:rsid w:val="002E3522"/>
    <w:rsid w:val="003B406B"/>
    <w:rsid w:val="004F4722"/>
    <w:rsid w:val="005755A2"/>
    <w:rsid w:val="0058204E"/>
    <w:rsid w:val="0080234E"/>
    <w:rsid w:val="00820773"/>
    <w:rsid w:val="009C3ED7"/>
    <w:rsid w:val="00B11862"/>
    <w:rsid w:val="00B51D87"/>
    <w:rsid w:val="00BE251D"/>
    <w:rsid w:val="00BF0362"/>
    <w:rsid w:val="00CF626E"/>
    <w:rsid w:val="00F50AA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AA4"/>
    <w:pPr>
      <w:spacing w:after="160" w:line="259" w:lineRule="auto"/>
    </w:pPr>
    <w:rPr>
      <w:rFonts w:ascii="Calibri" w:eastAsia="Calibri" w:hAnsi="Calibri" w:cs="Calibri"/>
    </w:rPr>
  </w:style>
  <w:style w:type="paragraph" w:styleId="Heading1">
    <w:name w:val="heading 1"/>
    <w:basedOn w:val="Normal"/>
    <w:link w:val="Heading1Char"/>
    <w:uiPriority w:val="9"/>
    <w:qFormat/>
    <w:rsid w:val="00F50A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A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0AA4"/>
    <w:rPr>
      <w:rFonts w:ascii="Calibri" w:eastAsia="Calibri" w:hAnsi="Calibri" w:cs="Calibri"/>
    </w:rPr>
  </w:style>
  <w:style w:type="paragraph" w:styleId="Footer">
    <w:name w:val="footer"/>
    <w:basedOn w:val="Normal"/>
    <w:link w:val="FooterChar"/>
    <w:uiPriority w:val="99"/>
    <w:semiHidden/>
    <w:unhideWhenUsed/>
    <w:rsid w:val="00F50AA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0AA4"/>
    <w:rPr>
      <w:rFonts w:ascii="Calibri" w:eastAsia="Calibri" w:hAnsi="Calibri" w:cs="Calibri"/>
    </w:rPr>
  </w:style>
  <w:style w:type="character" w:customStyle="1" w:styleId="Heading1Char">
    <w:name w:val="Heading 1 Char"/>
    <w:basedOn w:val="DefaultParagraphFont"/>
    <w:link w:val="Heading1"/>
    <w:uiPriority w:val="9"/>
    <w:rsid w:val="00F50AA4"/>
    <w:rPr>
      <w:rFonts w:ascii="Times New Roman" w:eastAsia="Times New Roman" w:hAnsi="Times New Roman" w:cs="Times New Roman"/>
      <w:b/>
      <w:bCs/>
      <w:kern w:val="36"/>
      <w:sz w:val="48"/>
      <w:szCs w:val="48"/>
    </w:rPr>
  </w:style>
  <w:style w:type="paragraph" w:customStyle="1" w:styleId="Normal1">
    <w:name w:val="Normal1"/>
    <w:rsid w:val="00F50AA4"/>
    <w:pPr>
      <w:spacing w:after="0" w:line="240" w:lineRule="auto"/>
    </w:pPr>
    <w:rPr>
      <w:rFonts w:ascii="Calibri" w:eastAsia="Calibri" w:hAnsi="Calibri" w:cs="Calibri"/>
      <w:sz w:val="24"/>
      <w:szCs w:val="24"/>
    </w:rPr>
  </w:style>
  <w:style w:type="character" w:styleId="Hyperlink">
    <w:name w:val="Hyperlink"/>
    <w:basedOn w:val="DefaultParagraphFont"/>
    <w:uiPriority w:val="99"/>
    <w:semiHidden/>
    <w:unhideWhenUsed/>
    <w:rsid w:val="00BF0362"/>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F626E"/>
    <w:pPr>
      <w:spacing w:line="240" w:lineRule="auto"/>
    </w:pPr>
    <w:rPr>
      <w:sz w:val="20"/>
      <w:szCs w:val="20"/>
    </w:rPr>
  </w:style>
  <w:style w:type="character" w:customStyle="1" w:styleId="CommentTextChar">
    <w:name w:val="Comment Text Char"/>
    <w:basedOn w:val="DefaultParagraphFont"/>
    <w:link w:val="CommentText"/>
    <w:uiPriority w:val="99"/>
    <w:semiHidden/>
    <w:rsid w:val="00CF626E"/>
    <w:rPr>
      <w:rFonts w:ascii="Calibri" w:eastAsia="Calibri" w:hAnsi="Calibri" w:cs="Calibri"/>
      <w:sz w:val="20"/>
      <w:szCs w:val="20"/>
    </w:rPr>
  </w:style>
  <w:style w:type="paragraph" w:styleId="BalloonText">
    <w:name w:val="Balloon Text"/>
    <w:basedOn w:val="Normal"/>
    <w:link w:val="BalloonTextChar"/>
    <w:uiPriority w:val="99"/>
    <w:semiHidden/>
    <w:unhideWhenUsed/>
    <w:rsid w:val="008023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234E"/>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whTUmarP3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iography.com/people/hern%C3%A1n-cort%C3%A9s-9258320"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ography.com/" TargetMode="External"/><Relationship Id="rId11" Type="http://schemas.openxmlformats.org/officeDocument/2006/relationships/header" Target="header1.xml"/><Relationship Id="rId5" Type="http://schemas.openxmlformats.org/officeDocument/2006/relationships/endnotes" Target="endnotes.xml"/><Relationship Id="rId15" Type="http://schemas.microsoft.com/office/2011/relationships/commentsExtended" Target="commentsExtended.xml"/><Relationship Id="rId10" Type="http://schemas.openxmlformats.org/officeDocument/2006/relationships/hyperlink" Target="https://www.history.com/this-day-in-history/aztec-capital-falls-to-cortes" TargetMode="External"/><Relationship Id="rId4" Type="http://schemas.openxmlformats.org/officeDocument/2006/relationships/footnotes" Target="footnotes.xml"/><Relationship Id="rId9" Type="http://schemas.openxmlformats.org/officeDocument/2006/relationships/hyperlink" Target="https://www.livescience.com/39238-hernan-cortes-conqueror-of-the-aztec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7</cp:revision>
  <dcterms:created xsi:type="dcterms:W3CDTF">2018-08-31T21:17:00Z</dcterms:created>
  <dcterms:modified xsi:type="dcterms:W3CDTF">2018-08-31T22:13:00Z</dcterms:modified>
</cp:coreProperties>
</file>